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AB" w:rsidRPr="00F977AB" w:rsidRDefault="00F977AB" w:rsidP="00F977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ПЛАН</w:t>
      </w: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F977AB" w:rsidRPr="00F977AB" w:rsidRDefault="00F977AB" w:rsidP="00F977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24.06.2024 – 28.06.2024 г.</w:t>
      </w:r>
    </w:p>
    <w:p w:rsidR="00F977AB" w:rsidRPr="00F977AB" w:rsidRDefault="00F977AB" w:rsidP="00F9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8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78"/>
        <w:gridCol w:w="206"/>
        <w:gridCol w:w="206"/>
      </w:tblGrid>
      <w:tr w:rsidR="00F977AB" w:rsidRPr="00F977AB" w:rsidTr="00F977AB">
        <w:trPr>
          <w:trHeight w:val="14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Апта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күндері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бөлімінің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іс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Жауапты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F977AB">
        <w:trPr>
          <w:trHeight w:val="5522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F977AB" w:rsidRPr="00F977AB" w:rsidRDefault="00F977AB" w:rsidP="00F977A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понедельник </w:t>
            </w:r>
          </w:p>
          <w:p w:rsidR="00F977AB" w:rsidRPr="00F977AB" w:rsidRDefault="00F977AB" w:rsidP="00F977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24.06</w:t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     На особый контроль! 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 * НОБД – заполнение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Контроль приема и обработки всех обращений граждан в платформе Е-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F977AB" w:rsidRPr="00F977AB" w:rsidRDefault="00F977AB" w:rsidP="00F977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Контроль приема и обработки государственных услуг в ИС АРМ</w:t>
            </w:r>
          </w:p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Прием учащихся в первый класс 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Степногорск на 21.06.2024 - </w:t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85,0%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8"/>
                <w:szCs w:val="28"/>
                <w:shd w:val="clear" w:color="auto" w:fill="FFFFFF"/>
                <w:lang w:eastAsia="ru-RU"/>
              </w:rPr>
              <w:t>Школы менее - 50%: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ОШ№2 - 42,6%;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Аксу ОСШ - 50%.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    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F977AB">
        <w:trPr>
          <w:trHeight w:val="2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F977AB">
        <w:trPr>
          <w:trHeight w:val="2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9E1845">
        <w:trPr>
          <w:trHeight w:val="9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Сейсенбі</w:t>
            </w:r>
            <w:proofErr w:type="spellEnd"/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25.06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F977AB">
        <w:trPr>
          <w:trHeight w:val="10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26.06</w:t>
            </w:r>
          </w:p>
        </w:tc>
        <w:tc>
          <w:tcPr>
            <w:tcW w:w="5670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99" w:rsidRPr="00F977AB" w:rsidTr="00045340">
        <w:trPr>
          <w:trHeight w:val="1115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27.06</w:t>
            </w:r>
          </w:p>
        </w:tc>
        <w:tc>
          <w:tcPr>
            <w:tcW w:w="5670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99" w:rsidRPr="00F977AB" w:rsidTr="00045340">
        <w:trPr>
          <w:trHeight w:val="1115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ОШ № 2 готовность к проведению областного Координационного Совета в 11:00 часов согласно План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</w:t>
            </w:r>
          </w:p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Капизина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А.Е.</w:t>
            </w:r>
          </w:p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Есенаманова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А.Д.</w:t>
            </w:r>
          </w:p>
          <w:p w:rsidR="00D90699" w:rsidRPr="00F977AB" w:rsidRDefault="00D90699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Калайдарова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Б.Б.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99" w:rsidRPr="00F977AB" w:rsidTr="00045340">
        <w:trPr>
          <w:trHeight w:val="1115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C521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ПОВЕСТКА  ДНЯ</w:t>
            </w:r>
            <w:proofErr w:type="gramEnd"/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Совета отдела образования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от 27 </w:t>
            </w:r>
            <w:proofErr w:type="gramStart"/>
            <w:r w:rsidRPr="009C521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июня  2024</w:t>
            </w:r>
            <w:proofErr w:type="gramEnd"/>
            <w:r w:rsidRPr="009C521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1A4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1A4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ШГ № 4 в 14:30 ч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1. О зачислении учащихся в 1 класс.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 xml:space="preserve"> К.С.)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2. Подготовка школ и учреждений дополнительного образования в рамках летнего досуга и занятости учащихся.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 xml:space="preserve"> Г.Т. Содокладчики: ЦДЮТ, МУПК)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3. О качестве предоставляемых государственных услуг в учреждениях образования.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 xml:space="preserve"> А.В. Содокладчики: ШГ № 6, ОШ с. </w:t>
            </w:r>
            <w:proofErr w:type="spellStart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Байконыс</w:t>
            </w:r>
            <w:proofErr w:type="spellEnd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)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 xml:space="preserve">4. Об организации летнего труда, отдыха и </w:t>
            </w:r>
            <w:proofErr w:type="gramStart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занятости</w:t>
            </w:r>
            <w:proofErr w:type="gramEnd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 xml:space="preserve"> учащихся в летний период 2024 года.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 xml:space="preserve"> Г.Т.)</w:t>
            </w:r>
          </w:p>
          <w:p w:rsidR="009C521D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5. Правовой всеобуч</w:t>
            </w:r>
            <w:r w:rsidRPr="009C521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90699" w:rsidRPr="009C521D" w:rsidRDefault="009C521D" w:rsidP="009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9C521D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shd w:val="clear" w:color="auto" w:fill="FFFFFF"/>
                <w:lang w:eastAsia="ru-RU"/>
              </w:rPr>
              <w:t>6. Разное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99" w:rsidRDefault="00C51A4D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C51A4D" w:rsidRPr="00F977AB" w:rsidRDefault="00C51A4D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Макарова Е.А.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99" w:rsidRPr="00F977AB" w:rsidRDefault="00D90699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F977AB">
        <w:trPr>
          <w:trHeight w:val="874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977AB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28.06</w:t>
            </w:r>
          </w:p>
        </w:tc>
        <w:tc>
          <w:tcPr>
            <w:tcW w:w="5670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AB" w:rsidRPr="00F977AB" w:rsidTr="00F977AB">
        <w:trPr>
          <w:trHeight w:val="156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223EA1" w:rsidP="00F9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Координационный Совет (</w:t>
            </w:r>
            <w:r w:rsidR="00F977AB"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согласно плана-задания)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Методисты ОО</w:t>
            </w:r>
          </w:p>
          <w:p w:rsidR="00F977AB" w:rsidRPr="00F977AB" w:rsidRDefault="00F977AB" w:rsidP="00F977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7AB" w:rsidRPr="00F977AB" w:rsidRDefault="00F977AB" w:rsidP="00F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7AB" w:rsidRPr="00F977AB" w:rsidRDefault="00F977AB" w:rsidP="00F977A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F977AB" w:rsidRPr="00F977AB" w:rsidRDefault="00F977AB" w:rsidP="00F977AB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F977AB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F977AB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F977AB" w:rsidRPr="00F977AB" w:rsidRDefault="00F977AB" w:rsidP="00F977AB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F977AB" w:rsidRPr="00F977AB" w:rsidRDefault="00F977AB" w:rsidP="00F977AB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F977AB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  </w:t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Уразов</w:t>
      </w:r>
      <w:proofErr w:type="spellEnd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F977AB" w:rsidRPr="00F977AB" w:rsidRDefault="00F977AB" w:rsidP="00F977AB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 Не все предоставили “Открытый доклад”, Анализ</w:t>
      </w:r>
      <w:r w:rsidR="00223EA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НМР за 2023-2024 учебный год (</w:t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скажется на рейтинге УО) </w:t>
      </w:r>
    </w:p>
    <w:p w:rsidR="00F977AB" w:rsidRPr="00F977AB" w:rsidRDefault="00F977AB" w:rsidP="00F9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AB" w:rsidRPr="00F977AB" w:rsidRDefault="00F977AB" w:rsidP="00F977AB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Мероприятия, посвященные 60-летию города Степногорск:</w:t>
      </w:r>
    </w:p>
    <w:p w:rsidR="00F977AB" w:rsidRPr="00F977AB" w:rsidRDefault="00F977AB" w:rsidP="00F97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F977AB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Беседы, круглые столы на тему: </w:t>
      </w:r>
      <w:proofErr w:type="gramStart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</w:t>
      </w:r>
      <w:r w:rsidR="00670B2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 xml:space="preserve"> </w:t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”Город</w:t>
      </w:r>
      <w:proofErr w:type="gramEnd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F977AB" w:rsidRPr="00F977AB" w:rsidRDefault="00F977AB" w:rsidP="00F97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</w:t>
      </w:r>
      <w:r w:rsidRPr="00F977AB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Научно-исследовательская конференция на тему: «История моей школы», посвященная 60-летию города Степногорск, 125-летию </w:t>
      </w:r>
      <w:proofErr w:type="spellStart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Каныша</w:t>
      </w:r>
      <w:proofErr w:type="spellEnd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Сатпаева</w:t>
      </w:r>
      <w:proofErr w:type="spellEnd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130-летию </w:t>
      </w:r>
      <w:proofErr w:type="spellStart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Сакена</w:t>
      </w:r>
      <w:proofErr w:type="spellEnd"/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Сейфуллина – апрель-май в школах; сентябрь – городской этап. Руководители УО</w:t>
      </w:r>
    </w:p>
    <w:p w:rsidR="00F977AB" w:rsidRPr="00F977AB" w:rsidRDefault="00F977AB" w:rsidP="00F97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F977AB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    </w:t>
      </w: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Конкурс “На лучшую поздравительную открытку ко Дню города” среди родителей – 1 неделя сентября. Руководители УО.</w:t>
      </w:r>
    </w:p>
    <w:p w:rsidR="00F977AB" w:rsidRPr="00F977AB" w:rsidRDefault="00F977AB" w:rsidP="00F97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Поздравляем!!!</w:t>
      </w:r>
    </w:p>
    <w:p w:rsidR="00F977AB" w:rsidRPr="00F977AB" w:rsidRDefault="00F977AB" w:rsidP="00F977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ҚҰТТЫҚТАЙМЫЗ!</w:t>
      </w:r>
    </w:p>
    <w:p w:rsidR="00F977AB" w:rsidRPr="00F977AB" w:rsidRDefault="00F977AB" w:rsidP="00F977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Поздравляем всех участников спартакиады </w:t>
      </w:r>
      <w:proofErr w:type="gramStart"/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“ </w:t>
      </w:r>
      <w:r w:rsidR="000D060B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val="kk-KZ" w:eastAsia="ru-RU"/>
        </w:rPr>
        <w:t>Мұғалім</w:t>
      </w:r>
      <w:proofErr w:type="gramEnd"/>
      <w:r w:rsidRPr="00F977AB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- 2024” с почетным командным 3 местом. МОЛОДЦЫ!!! </w:t>
      </w:r>
    </w:p>
    <w:p w:rsidR="00A321B1" w:rsidRDefault="00A321B1"/>
    <w:sectPr w:rsidR="00A321B1" w:rsidSect="00F977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3E"/>
    <w:rsid w:val="000D060B"/>
    <w:rsid w:val="00223EA1"/>
    <w:rsid w:val="00670B2E"/>
    <w:rsid w:val="009C521D"/>
    <w:rsid w:val="009E1845"/>
    <w:rsid w:val="00A321B1"/>
    <w:rsid w:val="00A4573E"/>
    <w:rsid w:val="00B55ED7"/>
    <w:rsid w:val="00C44735"/>
    <w:rsid w:val="00C51A4D"/>
    <w:rsid w:val="00D90699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236E-E95D-41AF-9776-3509B7DD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98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2024-06-24T10:27:00Z</dcterms:created>
  <dcterms:modified xsi:type="dcterms:W3CDTF">2024-06-25T10:34:00Z</dcterms:modified>
</cp:coreProperties>
</file>