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08AF" w:rsidRDefault="00F608AF" w:rsidP="0059595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F608AF" w:rsidRDefault="00F608AF" w:rsidP="0059595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F608AF" w:rsidRDefault="00F608AF" w:rsidP="0059595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F608AF" w:rsidRDefault="00F608AF" w:rsidP="0059595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F608AF" w:rsidRDefault="00F608AF" w:rsidP="00F608AF">
      <w:pPr>
        <w:spacing w:after="0"/>
        <w:ind w:firstLine="708"/>
        <w:jc w:val="center"/>
        <w:rPr>
          <w:rFonts w:ascii="Times New Roman" w:hAnsi="Times New Roman" w:cs="Times New Roman"/>
          <w:sz w:val="56"/>
          <w:szCs w:val="56"/>
        </w:rPr>
      </w:pPr>
    </w:p>
    <w:p w:rsidR="00F608AF" w:rsidRDefault="00F608AF" w:rsidP="00F608AF">
      <w:pPr>
        <w:spacing w:after="0"/>
        <w:ind w:firstLine="708"/>
        <w:jc w:val="center"/>
        <w:rPr>
          <w:rFonts w:ascii="Times New Roman" w:hAnsi="Times New Roman" w:cs="Times New Roman"/>
          <w:sz w:val="56"/>
          <w:szCs w:val="56"/>
        </w:rPr>
      </w:pPr>
    </w:p>
    <w:p w:rsidR="00F608AF" w:rsidRDefault="00F608AF" w:rsidP="00F608AF">
      <w:pPr>
        <w:spacing w:after="0"/>
        <w:ind w:firstLine="708"/>
        <w:jc w:val="center"/>
        <w:rPr>
          <w:rFonts w:ascii="Times New Roman" w:hAnsi="Times New Roman" w:cs="Times New Roman"/>
          <w:sz w:val="56"/>
          <w:szCs w:val="56"/>
        </w:rPr>
      </w:pPr>
    </w:p>
    <w:p w:rsidR="00F608AF" w:rsidRDefault="00F608AF" w:rsidP="00F608AF">
      <w:pPr>
        <w:spacing w:after="0"/>
        <w:ind w:firstLine="708"/>
        <w:jc w:val="center"/>
        <w:rPr>
          <w:rFonts w:ascii="Times New Roman" w:hAnsi="Times New Roman" w:cs="Times New Roman"/>
          <w:sz w:val="56"/>
          <w:szCs w:val="56"/>
        </w:rPr>
      </w:pPr>
      <w:r w:rsidRPr="00F608AF">
        <w:rPr>
          <w:rFonts w:ascii="Times New Roman" w:hAnsi="Times New Roman" w:cs="Times New Roman"/>
          <w:sz w:val="56"/>
          <w:szCs w:val="56"/>
        </w:rPr>
        <w:t xml:space="preserve">Роль библиотеки в организации чтения детей в период </w:t>
      </w:r>
    </w:p>
    <w:p w:rsidR="00F608AF" w:rsidRPr="00F608AF" w:rsidRDefault="00F608AF" w:rsidP="00F608AF">
      <w:pPr>
        <w:spacing w:after="0"/>
        <w:ind w:firstLine="708"/>
        <w:jc w:val="center"/>
        <w:rPr>
          <w:rFonts w:ascii="Times New Roman" w:hAnsi="Times New Roman" w:cs="Times New Roman"/>
          <w:sz w:val="56"/>
          <w:szCs w:val="56"/>
        </w:rPr>
      </w:pPr>
      <w:r w:rsidRPr="00F608AF">
        <w:rPr>
          <w:rFonts w:ascii="Times New Roman" w:hAnsi="Times New Roman" w:cs="Times New Roman"/>
          <w:sz w:val="56"/>
          <w:szCs w:val="56"/>
        </w:rPr>
        <w:t>каникул и летнего чтения.</w:t>
      </w:r>
    </w:p>
    <w:p w:rsidR="00F608AF" w:rsidRDefault="00F608AF" w:rsidP="00F608AF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36"/>
          <w:szCs w:val="36"/>
        </w:rPr>
      </w:pPr>
    </w:p>
    <w:p w:rsidR="00F608AF" w:rsidRDefault="00F608AF" w:rsidP="00F608AF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Опыт</w:t>
      </w:r>
      <w:r w:rsidRPr="00F608AF">
        <w:rPr>
          <w:rFonts w:ascii="Times New Roman" w:hAnsi="Times New Roman" w:cs="Times New Roman"/>
          <w:sz w:val="36"/>
          <w:szCs w:val="36"/>
        </w:rPr>
        <w:t xml:space="preserve"> работы библиотеки</w:t>
      </w:r>
    </w:p>
    <w:p w:rsidR="00F608AF" w:rsidRDefault="00F608AF" w:rsidP="00BB0BDA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36"/>
          <w:szCs w:val="36"/>
        </w:rPr>
      </w:pPr>
      <w:r w:rsidRPr="00F608AF">
        <w:rPr>
          <w:rFonts w:ascii="Times New Roman" w:hAnsi="Times New Roman" w:cs="Times New Roman"/>
          <w:sz w:val="36"/>
          <w:szCs w:val="36"/>
        </w:rPr>
        <w:t xml:space="preserve">ГУ </w:t>
      </w:r>
      <w:r w:rsidR="00BB0BDA">
        <w:rPr>
          <w:rFonts w:ascii="Times New Roman" w:hAnsi="Times New Roman" w:cs="Times New Roman"/>
          <w:sz w:val="36"/>
          <w:szCs w:val="36"/>
        </w:rPr>
        <w:t>«Школа-гимназия №4 им. Толстого</w:t>
      </w:r>
    </w:p>
    <w:p w:rsidR="00BB0BDA" w:rsidRDefault="00BB0BDA" w:rsidP="00BB0BDA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36"/>
          <w:szCs w:val="36"/>
        </w:rPr>
      </w:pPr>
    </w:p>
    <w:p w:rsidR="00BB0BDA" w:rsidRDefault="00BB0BDA" w:rsidP="00BB0BDA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36"/>
          <w:szCs w:val="36"/>
        </w:rPr>
      </w:pPr>
    </w:p>
    <w:p w:rsidR="00BB0BDA" w:rsidRPr="00BB0BDA" w:rsidRDefault="00BB0BDA" w:rsidP="00BB0BDA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32"/>
          <w:szCs w:val="32"/>
        </w:rPr>
      </w:pPr>
      <w:r w:rsidRPr="00BB0BDA">
        <w:rPr>
          <w:rFonts w:ascii="Times New Roman" w:hAnsi="Times New Roman" w:cs="Times New Roman"/>
          <w:sz w:val="32"/>
          <w:szCs w:val="32"/>
        </w:rPr>
        <w:t>Подготовила Миславская В.Н., зав. школьной библиотекой</w:t>
      </w:r>
    </w:p>
    <w:p w:rsidR="00F608AF" w:rsidRPr="00BB0BDA" w:rsidRDefault="00F608AF" w:rsidP="00595953">
      <w:pPr>
        <w:ind w:firstLine="708"/>
        <w:jc w:val="both"/>
        <w:rPr>
          <w:rFonts w:ascii="Times New Roman" w:hAnsi="Times New Roman" w:cs="Times New Roman"/>
          <w:sz w:val="32"/>
          <w:szCs w:val="32"/>
        </w:rPr>
      </w:pPr>
    </w:p>
    <w:p w:rsidR="00F608AF" w:rsidRPr="00BB0BDA" w:rsidRDefault="00F608AF" w:rsidP="00595953">
      <w:pPr>
        <w:ind w:firstLine="708"/>
        <w:jc w:val="both"/>
        <w:rPr>
          <w:rFonts w:ascii="Times New Roman" w:hAnsi="Times New Roman" w:cs="Times New Roman"/>
          <w:sz w:val="32"/>
          <w:szCs w:val="32"/>
        </w:rPr>
      </w:pPr>
    </w:p>
    <w:p w:rsidR="00F608AF" w:rsidRDefault="00F608AF" w:rsidP="0059595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F608AF" w:rsidRDefault="00F608AF" w:rsidP="0059595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F608AF" w:rsidRDefault="00F608AF" w:rsidP="0059595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F608AF" w:rsidRDefault="00F608AF" w:rsidP="0059595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F608AF" w:rsidRDefault="00F608AF" w:rsidP="00F608AF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 Степногорск, 2017г.</w:t>
      </w:r>
    </w:p>
    <w:p w:rsidR="00F608AF" w:rsidRDefault="00F608AF" w:rsidP="0059595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117B76" w:rsidRDefault="00117B76" w:rsidP="00595953">
      <w:pPr>
        <w:ind w:firstLine="708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F75C1C" w:rsidRPr="00595953" w:rsidRDefault="00F75C1C" w:rsidP="0059595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95953">
        <w:rPr>
          <w:rFonts w:ascii="Times New Roman" w:hAnsi="Times New Roman" w:cs="Times New Roman"/>
          <w:sz w:val="28"/>
          <w:szCs w:val="28"/>
        </w:rPr>
        <w:lastRenderedPageBreak/>
        <w:t xml:space="preserve">Чтение– </w:t>
      </w:r>
      <w:proofErr w:type="gramStart"/>
      <w:r w:rsidRPr="00595953">
        <w:rPr>
          <w:rFonts w:ascii="Times New Roman" w:hAnsi="Times New Roman" w:cs="Times New Roman"/>
          <w:sz w:val="28"/>
          <w:szCs w:val="28"/>
        </w:rPr>
        <w:t>од</w:t>
      </w:r>
      <w:proofErr w:type="gramEnd"/>
      <w:r w:rsidRPr="00595953">
        <w:rPr>
          <w:rFonts w:ascii="Times New Roman" w:hAnsi="Times New Roman" w:cs="Times New Roman"/>
          <w:sz w:val="28"/>
          <w:szCs w:val="28"/>
        </w:rPr>
        <w:t xml:space="preserve">на из важнейших перспектив духовности, интеллекта, культуры нации. Для будущего каждой нации особенно важно </w:t>
      </w:r>
      <w:r w:rsidRPr="00DF4A6D">
        <w:rPr>
          <w:rFonts w:ascii="Times New Roman" w:hAnsi="Times New Roman" w:cs="Times New Roman"/>
          <w:i/>
          <w:sz w:val="28"/>
          <w:szCs w:val="28"/>
        </w:rPr>
        <w:t xml:space="preserve">как </w:t>
      </w:r>
      <w:r w:rsidRPr="00595953">
        <w:rPr>
          <w:rFonts w:ascii="Times New Roman" w:hAnsi="Times New Roman" w:cs="Times New Roman"/>
          <w:sz w:val="28"/>
          <w:szCs w:val="28"/>
        </w:rPr>
        <w:t xml:space="preserve">происходит процесс вхождения </w:t>
      </w:r>
      <w:r w:rsidRPr="00595953">
        <w:rPr>
          <w:rFonts w:ascii="Times New Roman" w:hAnsi="Times New Roman" w:cs="Times New Roman"/>
          <w:i/>
          <w:sz w:val="28"/>
          <w:szCs w:val="28"/>
        </w:rPr>
        <w:t xml:space="preserve">детей </w:t>
      </w:r>
      <w:r w:rsidRPr="00595953">
        <w:rPr>
          <w:rFonts w:ascii="Times New Roman" w:hAnsi="Times New Roman" w:cs="Times New Roman"/>
          <w:sz w:val="28"/>
          <w:szCs w:val="28"/>
        </w:rPr>
        <w:t xml:space="preserve">в мир книжной культуры. Значение книг и то, как книги должны быть преподнесены, чтобы остаться для детей одним из важных  источником грамотности и развития есть суть деятельности библиотек. Становление ребенка как читателя не может проходить без активного участия школьной библиотеки с самого первого появления его в стенах библиотеки. Именно библиотека, должна играть роль стимулятора интереса к чтению, поскольку в наш век полноценным читателем надо успеть стать в </w:t>
      </w:r>
      <w:r w:rsidRPr="00DF4A6D">
        <w:rPr>
          <w:rFonts w:ascii="Times New Roman" w:hAnsi="Times New Roman" w:cs="Times New Roman"/>
          <w:i/>
          <w:sz w:val="28"/>
          <w:szCs w:val="28"/>
        </w:rPr>
        <w:t>детстве.</w:t>
      </w:r>
    </w:p>
    <w:p w:rsidR="00F75C1C" w:rsidRPr="00595953" w:rsidRDefault="000F2521" w:rsidP="0059595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95953">
        <w:rPr>
          <w:rFonts w:ascii="Times New Roman" w:hAnsi="Times New Roman" w:cs="Times New Roman"/>
          <w:sz w:val="28"/>
          <w:szCs w:val="28"/>
        </w:rPr>
        <w:t>Поэтому важнейшими</w:t>
      </w:r>
      <w:r w:rsidR="00F75C1C" w:rsidRPr="00595953">
        <w:rPr>
          <w:rFonts w:ascii="Times New Roman" w:hAnsi="Times New Roman" w:cs="Times New Roman"/>
          <w:sz w:val="28"/>
          <w:szCs w:val="28"/>
        </w:rPr>
        <w:t xml:space="preserve"> задач</w:t>
      </w:r>
      <w:r w:rsidRPr="00595953">
        <w:rPr>
          <w:rFonts w:ascii="Times New Roman" w:hAnsi="Times New Roman" w:cs="Times New Roman"/>
          <w:sz w:val="28"/>
          <w:szCs w:val="28"/>
        </w:rPr>
        <w:t>ами</w:t>
      </w:r>
      <w:r w:rsidR="00F75C1C" w:rsidRPr="00595953">
        <w:rPr>
          <w:rFonts w:ascii="Times New Roman" w:hAnsi="Times New Roman" w:cs="Times New Roman"/>
          <w:sz w:val="28"/>
          <w:szCs w:val="28"/>
        </w:rPr>
        <w:t xml:space="preserve"> в деятельности библиотеки </w:t>
      </w:r>
      <w:r w:rsidR="00F608AF">
        <w:rPr>
          <w:rFonts w:ascii="Times New Roman" w:hAnsi="Times New Roman" w:cs="Times New Roman"/>
          <w:sz w:val="28"/>
          <w:szCs w:val="28"/>
        </w:rPr>
        <w:t xml:space="preserve">школы-гимназии №4 </w:t>
      </w:r>
      <w:r w:rsidR="00F75C1C" w:rsidRPr="00595953">
        <w:rPr>
          <w:rFonts w:ascii="Times New Roman" w:hAnsi="Times New Roman" w:cs="Times New Roman"/>
          <w:sz w:val="28"/>
          <w:szCs w:val="28"/>
        </w:rPr>
        <w:t>является формирование активной читательской деятельности</w:t>
      </w:r>
      <w:proofErr w:type="gramStart"/>
      <w:r w:rsidR="00F75C1C" w:rsidRPr="00595953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F75C1C" w:rsidRPr="00595953">
        <w:rPr>
          <w:rFonts w:ascii="Times New Roman" w:hAnsi="Times New Roman" w:cs="Times New Roman"/>
          <w:sz w:val="28"/>
          <w:szCs w:val="28"/>
        </w:rPr>
        <w:t xml:space="preserve"> закрепление роли книги в саморазвитии юного читателя </w:t>
      </w:r>
      <w:r w:rsidRPr="00595953">
        <w:rPr>
          <w:rFonts w:ascii="Times New Roman" w:hAnsi="Times New Roman" w:cs="Times New Roman"/>
          <w:sz w:val="28"/>
          <w:szCs w:val="28"/>
        </w:rPr>
        <w:t>, п</w:t>
      </w:r>
      <w:r w:rsidR="00F75C1C" w:rsidRPr="00595953">
        <w:rPr>
          <w:rFonts w:ascii="Times New Roman" w:hAnsi="Times New Roman" w:cs="Times New Roman"/>
          <w:sz w:val="28"/>
          <w:szCs w:val="28"/>
        </w:rPr>
        <w:t>родвижение качественной литературы, которая питает нравственность, гражданственность, патриотизм, любовь к родине</w:t>
      </w:r>
      <w:r w:rsidRPr="00595953">
        <w:rPr>
          <w:rFonts w:ascii="Times New Roman" w:hAnsi="Times New Roman" w:cs="Times New Roman"/>
          <w:sz w:val="28"/>
          <w:szCs w:val="28"/>
        </w:rPr>
        <w:t>.</w:t>
      </w:r>
    </w:p>
    <w:p w:rsidR="00595953" w:rsidRDefault="005C1227" w:rsidP="00595953">
      <w:pPr>
        <w:ind w:firstLine="708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3649980</wp:posOffset>
            </wp:positionH>
            <wp:positionV relativeFrom="paragraph">
              <wp:posOffset>1136015</wp:posOffset>
            </wp:positionV>
            <wp:extent cx="2318385" cy="3091815"/>
            <wp:effectExtent l="0" t="0" r="0" b="0"/>
            <wp:wrapTight wrapText="bothSides">
              <wp:wrapPolygon edited="0">
                <wp:start x="0" y="0"/>
                <wp:lineTo x="0" y="21427"/>
                <wp:lineTo x="21476" y="21427"/>
                <wp:lineTo x="21476" y="0"/>
                <wp:lineTo x="0" y="0"/>
              </wp:wrapPolygon>
            </wp:wrapTight>
            <wp:docPr id="1" name="Рисунок 1" descr="C:\Users\User\Desktop\отчет по организации летнего чтения (2)\IMG_20160411_161115_HD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отчет по организации летнего чтения (2)\IMG_20160411_161115_HDR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8385" cy="3091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67C78">
        <w:rPr>
          <w:rFonts w:ascii="Times New Roman" w:hAnsi="Times New Roman" w:cs="Times New Roman"/>
          <w:sz w:val="28"/>
          <w:szCs w:val="28"/>
        </w:rPr>
        <w:t>В</w:t>
      </w:r>
      <w:r w:rsidR="000F2521" w:rsidRPr="00595953">
        <w:rPr>
          <w:rFonts w:ascii="Times New Roman" w:hAnsi="Times New Roman" w:cs="Times New Roman"/>
          <w:sz w:val="28"/>
          <w:szCs w:val="28"/>
        </w:rPr>
        <w:t xml:space="preserve"> ШГ№4 проводится большая работа по популяри</w:t>
      </w:r>
      <w:r w:rsidR="00F608AF">
        <w:rPr>
          <w:rFonts w:ascii="Times New Roman" w:hAnsi="Times New Roman" w:cs="Times New Roman"/>
          <w:sz w:val="28"/>
          <w:szCs w:val="28"/>
        </w:rPr>
        <w:t>зации книги, организации чтения, в том числе и в каникулярное время.</w:t>
      </w:r>
      <w:r w:rsidR="00595953" w:rsidRPr="00595953">
        <w:rPr>
          <w:rFonts w:ascii="Times New Roman" w:hAnsi="Times New Roman" w:cs="Times New Roman"/>
          <w:sz w:val="28"/>
          <w:szCs w:val="28"/>
        </w:rPr>
        <w:t xml:space="preserve">В </w:t>
      </w:r>
      <w:r w:rsidR="00F608AF">
        <w:rPr>
          <w:rFonts w:ascii="Times New Roman" w:hAnsi="Times New Roman" w:cs="Times New Roman"/>
          <w:sz w:val="28"/>
          <w:szCs w:val="28"/>
        </w:rPr>
        <w:t xml:space="preserve">работе  активно </w:t>
      </w:r>
      <w:r w:rsidR="00595953" w:rsidRPr="00595953">
        <w:rPr>
          <w:rFonts w:ascii="Times New Roman" w:hAnsi="Times New Roman" w:cs="Times New Roman"/>
          <w:sz w:val="28"/>
          <w:szCs w:val="28"/>
        </w:rPr>
        <w:t>использую</w:t>
      </w:r>
      <w:r w:rsidR="00595953">
        <w:rPr>
          <w:rFonts w:ascii="Times New Roman" w:hAnsi="Times New Roman" w:cs="Times New Roman"/>
          <w:sz w:val="28"/>
          <w:szCs w:val="28"/>
        </w:rPr>
        <w:t>т</w:t>
      </w:r>
      <w:r w:rsidR="00595953" w:rsidRPr="00595953">
        <w:rPr>
          <w:rFonts w:ascii="Times New Roman" w:hAnsi="Times New Roman" w:cs="Times New Roman"/>
          <w:sz w:val="28"/>
          <w:szCs w:val="28"/>
        </w:rPr>
        <w:t xml:space="preserve">ся как </w:t>
      </w:r>
      <w:r w:rsidR="00DF4A6D">
        <w:rPr>
          <w:rFonts w:ascii="Times New Roman" w:hAnsi="Times New Roman" w:cs="Times New Roman"/>
          <w:sz w:val="28"/>
          <w:szCs w:val="28"/>
        </w:rPr>
        <w:t xml:space="preserve">традиционные методы </w:t>
      </w:r>
      <w:r w:rsidR="00595953" w:rsidRPr="00595953">
        <w:rPr>
          <w:rFonts w:ascii="Times New Roman" w:hAnsi="Times New Roman" w:cs="Times New Roman"/>
          <w:sz w:val="28"/>
          <w:szCs w:val="28"/>
        </w:rPr>
        <w:t>руководства чтением и их формы</w:t>
      </w:r>
      <w:r w:rsidR="00DF4A6D">
        <w:rPr>
          <w:rFonts w:ascii="Times New Roman" w:hAnsi="Times New Roman" w:cs="Times New Roman"/>
          <w:color w:val="333333"/>
          <w:sz w:val="28"/>
          <w:szCs w:val="28"/>
        </w:rPr>
        <w:t>, так и инновационные. Практика показала, что органичное их сочетание дает лучший результат.</w:t>
      </w:r>
    </w:p>
    <w:p w:rsidR="006D0D42" w:rsidRPr="0015480B" w:rsidRDefault="00DF4A6D" w:rsidP="0015480B">
      <w:pPr>
        <w:pStyle w:val="a3"/>
        <w:shd w:val="clear" w:color="auto" w:fill="FFFFFF"/>
        <w:spacing w:before="0" w:beforeAutospacing="0" w:after="154" w:afterAutospacing="0" w:line="343" w:lineRule="atLeast"/>
        <w:jc w:val="both"/>
        <w:rPr>
          <w:sz w:val="28"/>
          <w:szCs w:val="28"/>
        </w:rPr>
      </w:pPr>
      <w:r>
        <w:rPr>
          <w:sz w:val="28"/>
          <w:szCs w:val="28"/>
        </w:rPr>
        <w:t>Традиционным яв</w:t>
      </w:r>
      <w:r w:rsidR="00453FFA">
        <w:rPr>
          <w:sz w:val="28"/>
          <w:szCs w:val="28"/>
        </w:rPr>
        <w:t>л</w:t>
      </w:r>
      <w:r>
        <w:rPr>
          <w:sz w:val="28"/>
          <w:szCs w:val="28"/>
        </w:rPr>
        <w:t>яется</w:t>
      </w:r>
      <w:r w:rsidR="00453FFA">
        <w:rPr>
          <w:sz w:val="28"/>
          <w:szCs w:val="28"/>
        </w:rPr>
        <w:t xml:space="preserve"> индивидуальный метод</w:t>
      </w:r>
      <w:r w:rsidR="006D0D42" w:rsidRPr="0015480B">
        <w:rPr>
          <w:sz w:val="28"/>
          <w:szCs w:val="28"/>
        </w:rPr>
        <w:t xml:space="preserve"> руководства чтением – учет индивидуальных особенностей читательского развития ребенка, его интересов, увлечений, способностей.</w:t>
      </w:r>
    </w:p>
    <w:p w:rsidR="006D0D42" w:rsidRPr="005C1227" w:rsidRDefault="006D0D42" w:rsidP="0015480B">
      <w:pPr>
        <w:pStyle w:val="a3"/>
        <w:shd w:val="clear" w:color="auto" w:fill="FFFFFF"/>
        <w:spacing w:before="0" w:beforeAutospacing="0" w:after="154" w:afterAutospacing="0" w:line="343" w:lineRule="atLeast"/>
        <w:jc w:val="both"/>
        <w:rPr>
          <w:sz w:val="28"/>
          <w:szCs w:val="28"/>
        </w:rPr>
      </w:pPr>
      <w:r w:rsidRPr="0015480B">
        <w:rPr>
          <w:sz w:val="28"/>
          <w:szCs w:val="28"/>
        </w:rPr>
        <w:t>В повседневной работе широко распространены рекомендате</w:t>
      </w:r>
      <w:r w:rsidR="00067C78">
        <w:rPr>
          <w:sz w:val="28"/>
          <w:szCs w:val="28"/>
        </w:rPr>
        <w:t xml:space="preserve">льные беседы, беседы о </w:t>
      </w:r>
      <w:proofErr w:type="gramStart"/>
      <w:r w:rsidR="00067C78">
        <w:rPr>
          <w:sz w:val="28"/>
          <w:szCs w:val="28"/>
        </w:rPr>
        <w:t>прочитанн</w:t>
      </w:r>
      <w:r w:rsidRPr="0015480B">
        <w:rPr>
          <w:sz w:val="28"/>
          <w:szCs w:val="28"/>
        </w:rPr>
        <w:t>ом</w:t>
      </w:r>
      <w:proofErr w:type="gramEnd"/>
      <w:r w:rsidRPr="0015480B">
        <w:rPr>
          <w:sz w:val="28"/>
          <w:szCs w:val="28"/>
        </w:rPr>
        <w:t>, индивидуальные консультации у книжных выставок.</w:t>
      </w:r>
    </w:p>
    <w:p w:rsidR="006D0D42" w:rsidRPr="0015480B" w:rsidRDefault="006D0D42" w:rsidP="0015480B">
      <w:pPr>
        <w:pStyle w:val="a3"/>
        <w:shd w:val="clear" w:color="auto" w:fill="FFFFFF"/>
        <w:spacing w:before="0" w:beforeAutospacing="0" w:after="154" w:afterAutospacing="0" w:line="343" w:lineRule="atLeast"/>
        <w:jc w:val="both"/>
        <w:rPr>
          <w:sz w:val="28"/>
          <w:szCs w:val="28"/>
        </w:rPr>
      </w:pPr>
      <w:r w:rsidRPr="0015480B">
        <w:rPr>
          <w:sz w:val="28"/>
          <w:szCs w:val="28"/>
        </w:rPr>
        <w:t xml:space="preserve">Во время рекомендательной беседы я не только </w:t>
      </w:r>
      <w:r w:rsidR="00453FFA">
        <w:rPr>
          <w:sz w:val="28"/>
          <w:szCs w:val="28"/>
        </w:rPr>
        <w:t>стараюсь помочь</w:t>
      </w:r>
      <w:r w:rsidRPr="0015480B">
        <w:rPr>
          <w:sz w:val="28"/>
          <w:szCs w:val="28"/>
        </w:rPr>
        <w:t xml:space="preserve"> выбрат</w:t>
      </w:r>
      <w:r w:rsidR="00453FFA">
        <w:rPr>
          <w:sz w:val="28"/>
          <w:szCs w:val="28"/>
        </w:rPr>
        <w:t>ь конкретную книгу, но и вызвать</w:t>
      </w:r>
      <w:r w:rsidRPr="0015480B">
        <w:rPr>
          <w:sz w:val="28"/>
          <w:szCs w:val="28"/>
        </w:rPr>
        <w:t xml:space="preserve"> у читателя интерес к ней, создавая соответствующую установку ее восприятия</w:t>
      </w:r>
      <w:proofErr w:type="gramStart"/>
      <w:r w:rsidRPr="0015480B">
        <w:rPr>
          <w:sz w:val="28"/>
          <w:szCs w:val="28"/>
        </w:rPr>
        <w:t xml:space="preserve"> .</w:t>
      </w:r>
      <w:proofErr w:type="gramEnd"/>
    </w:p>
    <w:p w:rsidR="006D0D42" w:rsidRPr="0015480B" w:rsidRDefault="006D0D42" w:rsidP="0015480B">
      <w:pPr>
        <w:pStyle w:val="a3"/>
        <w:shd w:val="clear" w:color="auto" w:fill="FFFFFF"/>
        <w:spacing w:before="0" w:beforeAutospacing="0" w:after="154" w:afterAutospacing="0" w:line="343" w:lineRule="atLeast"/>
        <w:jc w:val="both"/>
        <w:rPr>
          <w:sz w:val="28"/>
          <w:szCs w:val="28"/>
        </w:rPr>
      </w:pPr>
      <w:r w:rsidRPr="0015480B">
        <w:rPr>
          <w:sz w:val="28"/>
          <w:szCs w:val="28"/>
        </w:rPr>
        <w:t xml:space="preserve">Характер рекомендательной беседы зависит от запросов читателя, его возраста, уровня его развития. Сначала выясняю, о чем хотел бы прочитать ребенок, затем показываю книги различной тематики, коротко знакомя </w:t>
      </w:r>
      <w:r w:rsidRPr="0015480B">
        <w:rPr>
          <w:sz w:val="28"/>
          <w:szCs w:val="28"/>
        </w:rPr>
        <w:lastRenderedPageBreak/>
        <w:t>ребенка с их содержанием. Это помогает читателю сделать выбор, приучает точнее формулировать спрос.</w:t>
      </w:r>
    </w:p>
    <w:p w:rsidR="006D0D42" w:rsidRPr="0015480B" w:rsidRDefault="006D0D42" w:rsidP="0015480B">
      <w:pPr>
        <w:pStyle w:val="a3"/>
        <w:shd w:val="clear" w:color="auto" w:fill="FFFFFF"/>
        <w:spacing w:before="0" w:beforeAutospacing="0" w:after="154" w:afterAutospacing="0" w:line="343" w:lineRule="atLeast"/>
        <w:jc w:val="both"/>
        <w:rPr>
          <w:sz w:val="28"/>
          <w:szCs w:val="28"/>
        </w:rPr>
      </w:pPr>
      <w:r w:rsidRPr="0015480B">
        <w:rPr>
          <w:sz w:val="28"/>
          <w:szCs w:val="28"/>
        </w:rPr>
        <w:t>При рекомендации произведения художественной литературы читателям 6-9 лет я читаю яркий эпизод из книги, или рассказываю о ее главном герое, показываю одну-две иллюстрации.</w:t>
      </w:r>
    </w:p>
    <w:p w:rsidR="006D0D42" w:rsidRDefault="005C1227" w:rsidP="0015480B">
      <w:pPr>
        <w:pStyle w:val="a3"/>
        <w:shd w:val="clear" w:color="auto" w:fill="FFFFFF"/>
        <w:spacing w:before="0" w:beforeAutospacing="0" w:after="154" w:afterAutospacing="0" w:line="343" w:lineRule="atLeast"/>
        <w:jc w:val="both"/>
        <w:rPr>
          <w:sz w:val="28"/>
          <w:szCs w:val="28"/>
        </w:rPr>
      </w:pPr>
      <w:r>
        <w:rPr>
          <w:sz w:val="28"/>
          <w:szCs w:val="28"/>
        </w:rPr>
        <w:t>Провожу беседы и при возвращении книги читателем,с</w:t>
      </w:r>
      <w:r w:rsidR="006D0D42" w:rsidRPr="0015480B">
        <w:rPr>
          <w:sz w:val="28"/>
          <w:szCs w:val="28"/>
        </w:rPr>
        <w:t>тремясь закрепить и углубить у детей эмоциональные впечатления и знания, которые они получают, читая книгу.</w:t>
      </w:r>
      <w:r w:rsidR="00BD6429">
        <w:rPr>
          <w:sz w:val="28"/>
          <w:szCs w:val="28"/>
        </w:rPr>
        <w:t>Для некоторых ребят, а таких читателей  3-ое разработаны индивидуальные планы чтения.</w:t>
      </w:r>
      <w:r w:rsidR="002A6F43">
        <w:rPr>
          <w:sz w:val="28"/>
          <w:szCs w:val="28"/>
        </w:rPr>
        <w:t xml:space="preserve"> Это списки литературы, подобранные на определенную, согласованную с читателем тему, прилагаемые к читательскому формуляру</w:t>
      </w:r>
      <w:r w:rsidR="00507C03">
        <w:rPr>
          <w:sz w:val="28"/>
          <w:szCs w:val="28"/>
        </w:rPr>
        <w:t>.</w:t>
      </w:r>
    </w:p>
    <w:p w:rsidR="006D3E60" w:rsidRPr="005C1227" w:rsidRDefault="00805DE3" w:rsidP="00595953">
      <w:pPr>
        <w:ind w:firstLine="708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r>
        <w:rPr>
          <w:rFonts w:ascii="Times New Roman" w:hAnsi="Times New Roman" w:cs="Times New Roman"/>
          <w:noProof/>
          <w:color w:val="333333"/>
          <w:sz w:val="28"/>
          <w:szCs w:val="28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3079115</wp:posOffset>
            </wp:positionH>
            <wp:positionV relativeFrom="paragraph">
              <wp:posOffset>4308475</wp:posOffset>
            </wp:positionV>
            <wp:extent cx="2959100" cy="1664970"/>
            <wp:effectExtent l="0" t="0" r="0" b="0"/>
            <wp:wrapTight wrapText="bothSides">
              <wp:wrapPolygon edited="0">
                <wp:start x="0" y="0"/>
                <wp:lineTo x="0" y="21254"/>
                <wp:lineTo x="21415" y="21254"/>
                <wp:lineTo x="21415" y="0"/>
                <wp:lineTo x="0" y="0"/>
              </wp:wrapPolygon>
            </wp:wrapTight>
            <wp:docPr id="5" name="Рисунок 5" descr="C:\Users\User\Desktop\image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image(4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100" cy="1664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color w:val="333333"/>
          <w:sz w:val="28"/>
          <w:szCs w:val="28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-111760</wp:posOffset>
            </wp:positionH>
            <wp:positionV relativeFrom="paragraph">
              <wp:posOffset>4308475</wp:posOffset>
            </wp:positionV>
            <wp:extent cx="2960370" cy="1666240"/>
            <wp:effectExtent l="0" t="0" r="0" b="0"/>
            <wp:wrapTight wrapText="bothSides">
              <wp:wrapPolygon edited="0">
                <wp:start x="0" y="0"/>
                <wp:lineTo x="0" y="21238"/>
                <wp:lineTo x="21405" y="21238"/>
                <wp:lineTo x="21405" y="0"/>
                <wp:lineTo x="0" y="0"/>
              </wp:wrapPolygon>
            </wp:wrapTight>
            <wp:docPr id="4" name="Рисунок 4" descr="C:\Users\User\Desktop\image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image(2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0370" cy="166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67C78" w:rsidRPr="005C1227">
        <w:rPr>
          <w:rFonts w:ascii="Times New Roman" w:hAnsi="Times New Roman" w:cs="Times New Roman"/>
          <w:color w:val="333333"/>
          <w:sz w:val="28"/>
          <w:szCs w:val="28"/>
        </w:rPr>
        <w:t xml:space="preserve">Чтобы книга и чтение прочно вошли в духовную жизнь, важны как индивидуальный, так и массовый методы руководства чтением. Наибольший эффект приносит последовательная систематическая взаимосвязь этих методов с одной и той же конкретной читательской группой. Например, в рамках дополнительных образовательных услуг для учащихся 2-ых классов проводятся факультативные занятия по  « Основам информационной культуры», </w:t>
      </w:r>
      <w:r w:rsidR="00BD6429" w:rsidRPr="005C1227">
        <w:rPr>
          <w:rFonts w:ascii="Times New Roman" w:hAnsi="Times New Roman" w:cs="Times New Roman"/>
          <w:color w:val="333333"/>
          <w:sz w:val="28"/>
          <w:szCs w:val="28"/>
        </w:rPr>
        <w:t>где ребята учатся самостоятельному поиску информации, овладевают основами книжной культуры, осваивают работу с текстом</w:t>
      </w:r>
      <w:r w:rsidR="002A6F43" w:rsidRPr="005C1227">
        <w:rPr>
          <w:rFonts w:ascii="Times New Roman" w:hAnsi="Times New Roman" w:cs="Times New Roman"/>
          <w:color w:val="333333"/>
          <w:sz w:val="28"/>
          <w:szCs w:val="28"/>
        </w:rPr>
        <w:t>. Результат</w:t>
      </w:r>
      <w:r w:rsidR="00BD6429" w:rsidRPr="005C1227">
        <w:rPr>
          <w:rFonts w:ascii="Times New Roman" w:hAnsi="Times New Roman" w:cs="Times New Roman"/>
          <w:color w:val="333333"/>
          <w:sz w:val="28"/>
          <w:szCs w:val="28"/>
        </w:rPr>
        <w:t xml:space="preserve"> этой работы</w:t>
      </w:r>
      <w:r w:rsidR="002A6F43" w:rsidRPr="005C1227">
        <w:rPr>
          <w:rFonts w:ascii="Times New Roman" w:hAnsi="Times New Roman" w:cs="Times New Roman"/>
          <w:color w:val="333333"/>
          <w:sz w:val="28"/>
          <w:szCs w:val="28"/>
        </w:rPr>
        <w:t xml:space="preserve">: второклассники умеют обращаться с энциклопедией, знают, что такое поисковый аппарат, знают, как им пользоваться, т.е. овладели  элементарными навыкамифункциональной грамотности. Кроме того в рамках занятий каждый ученик ведет Дневник читателя, где фиксирует все прочитанные книги, свое мнение о них, не забывая отразить автора, название, жанр прочитанного произведения. </w:t>
      </w:r>
      <w:r w:rsidR="00507C03" w:rsidRPr="005C1227">
        <w:rPr>
          <w:rFonts w:ascii="Times New Roman" w:hAnsi="Times New Roman" w:cs="Times New Roman"/>
          <w:color w:val="333333"/>
          <w:sz w:val="28"/>
          <w:szCs w:val="28"/>
        </w:rPr>
        <w:t>Но важно не только вести Дневник, эта работа, без</w:t>
      </w:r>
      <w:r w:rsidR="005C1227">
        <w:rPr>
          <w:rFonts w:ascii="Times New Roman" w:hAnsi="Times New Roman" w:cs="Times New Roman"/>
          <w:color w:val="333333"/>
          <w:sz w:val="28"/>
          <w:szCs w:val="28"/>
        </w:rPr>
        <w:t xml:space="preserve"> контроля, мотивации, может «заглохнуть». Поэтому,н</w:t>
      </w:r>
      <w:r w:rsidR="002A6F43" w:rsidRPr="005C1227">
        <w:rPr>
          <w:rFonts w:ascii="Times New Roman" w:hAnsi="Times New Roman" w:cs="Times New Roman"/>
          <w:color w:val="333333"/>
          <w:sz w:val="28"/>
          <w:szCs w:val="28"/>
        </w:rPr>
        <w:t>а весенних каникулах  ребята готовилис</w:t>
      </w:r>
      <w:r w:rsidR="006D3E60" w:rsidRPr="005C1227">
        <w:rPr>
          <w:rFonts w:ascii="Times New Roman" w:hAnsi="Times New Roman" w:cs="Times New Roman"/>
          <w:color w:val="333333"/>
          <w:sz w:val="28"/>
          <w:szCs w:val="28"/>
        </w:rPr>
        <w:t>ь к защите своего ч</w:t>
      </w:r>
      <w:r w:rsidR="002A6F43" w:rsidRPr="005C1227">
        <w:rPr>
          <w:rFonts w:ascii="Times New Roman" w:hAnsi="Times New Roman" w:cs="Times New Roman"/>
          <w:color w:val="333333"/>
          <w:sz w:val="28"/>
          <w:szCs w:val="28"/>
        </w:rPr>
        <w:t xml:space="preserve">итательского Дневника. И </w:t>
      </w:r>
      <w:r w:rsidR="006D3E60" w:rsidRPr="005C1227">
        <w:rPr>
          <w:rFonts w:ascii="Times New Roman" w:hAnsi="Times New Roman" w:cs="Times New Roman"/>
          <w:color w:val="333333"/>
          <w:sz w:val="28"/>
          <w:szCs w:val="28"/>
        </w:rPr>
        <w:t xml:space="preserve">3 апреля была проведена защита Дневника. Лучшие читатели получили Дипломы. </w:t>
      </w:r>
    </w:p>
    <w:p w:rsidR="00C248F0" w:rsidRDefault="00C248F0" w:rsidP="00595953">
      <w:pPr>
        <w:ind w:firstLine="708"/>
        <w:jc w:val="both"/>
        <w:rPr>
          <w:rFonts w:ascii="Times New Roman" w:hAnsi="Times New Roman" w:cs="Times New Roman"/>
          <w:color w:val="333333"/>
          <w:sz w:val="28"/>
          <w:szCs w:val="28"/>
        </w:rPr>
      </w:pPr>
    </w:p>
    <w:p w:rsidR="00C248F0" w:rsidRDefault="00C248F0" w:rsidP="00595953">
      <w:pPr>
        <w:ind w:firstLine="708"/>
        <w:jc w:val="both"/>
        <w:rPr>
          <w:rFonts w:ascii="Times New Roman" w:hAnsi="Times New Roman" w:cs="Times New Roman"/>
          <w:color w:val="333333"/>
          <w:sz w:val="28"/>
          <w:szCs w:val="28"/>
        </w:rPr>
      </w:pPr>
    </w:p>
    <w:p w:rsidR="00507C03" w:rsidRDefault="00507C03" w:rsidP="00595953">
      <w:pPr>
        <w:ind w:firstLine="708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r w:rsidRPr="005C1227">
        <w:rPr>
          <w:rFonts w:ascii="Times New Roman" w:hAnsi="Times New Roman" w:cs="Times New Roman"/>
          <w:color w:val="333333"/>
          <w:sz w:val="28"/>
          <w:szCs w:val="28"/>
        </w:rPr>
        <w:lastRenderedPageBreak/>
        <w:t xml:space="preserve">Проектная деятельность является большим мотивационным </w:t>
      </w:r>
      <w:r w:rsidR="00C248F0" w:rsidRPr="00805DE3">
        <w:rPr>
          <w:rFonts w:ascii="Times New Roman" w:hAnsi="Times New Roman" w:cs="Times New Roman"/>
          <w:color w:val="333333"/>
          <w:sz w:val="28"/>
          <w:szCs w:val="28"/>
        </w:rPr>
        <w:t>моментом</w:t>
      </w:r>
      <w:r w:rsidR="00C248F0">
        <w:rPr>
          <w:rFonts w:ascii="Times New Roman" w:hAnsi="Times New Roman" w:cs="Times New Roman"/>
          <w:color w:val="333333"/>
          <w:sz w:val="28"/>
          <w:szCs w:val="28"/>
        </w:rPr>
        <w:t>, помогающим заполнить активным чтением каникулярное время наших учеников.</w:t>
      </w:r>
    </w:p>
    <w:p w:rsidR="005C1227" w:rsidRPr="005C1227" w:rsidRDefault="00C248F0" w:rsidP="00595953">
      <w:pPr>
        <w:ind w:firstLine="708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r>
        <w:rPr>
          <w:rFonts w:ascii="Times New Roman" w:hAnsi="Times New Roman" w:cs="Times New Roman"/>
          <w:noProof/>
          <w:color w:val="333333"/>
          <w:sz w:val="28"/>
          <w:szCs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3044825</wp:posOffset>
            </wp:positionH>
            <wp:positionV relativeFrom="paragraph">
              <wp:posOffset>1014730</wp:posOffset>
            </wp:positionV>
            <wp:extent cx="2917190" cy="1962785"/>
            <wp:effectExtent l="0" t="0" r="0" b="0"/>
            <wp:wrapTight wrapText="bothSides">
              <wp:wrapPolygon edited="0">
                <wp:start x="0" y="0"/>
                <wp:lineTo x="0" y="21383"/>
                <wp:lineTo x="21440" y="21383"/>
                <wp:lineTo x="21440" y="0"/>
                <wp:lineTo x="0" y="0"/>
              </wp:wrapPolygon>
            </wp:wrapTight>
            <wp:docPr id="2" name="Рисунок 2" descr="C:\Users\User\Desktop\декада фото\GEDC32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декада фото\GEDC324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10269"/>
                    <a:stretch/>
                  </pic:blipFill>
                  <pic:spPr bwMode="auto">
                    <a:xfrm>
                      <a:off x="0" y="0"/>
                      <a:ext cx="2917190" cy="1962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5C1227">
        <w:rPr>
          <w:rFonts w:ascii="Times New Roman" w:hAnsi="Times New Roman" w:cs="Times New Roman"/>
          <w:color w:val="333333"/>
          <w:sz w:val="28"/>
          <w:szCs w:val="28"/>
        </w:rPr>
        <w:t xml:space="preserve">Творческий проект «Книжки </w:t>
      </w:r>
      <w:proofErr w:type="gramStart"/>
      <w:r w:rsidR="005C1227">
        <w:rPr>
          <w:rFonts w:ascii="Times New Roman" w:hAnsi="Times New Roman" w:cs="Times New Roman"/>
          <w:color w:val="333333"/>
          <w:sz w:val="28"/>
          <w:szCs w:val="28"/>
        </w:rPr>
        <w:t>–М</w:t>
      </w:r>
      <w:proofErr w:type="gramEnd"/>
      <w:r w:rsidR="005C1227">
        <w:rPr>
          <w:rFonts w:ascii="Times New Roman" w:hAnsi="Times New Roman" w:cs="Times New Roman"/>
          <w:color w:val="333333"/>
          <w:sz w:val="28"/>
          <w:szCs w:val="28"/>
        </w:rPr>
        <w:t>алышки своими руками»</w:t>
      </w:r>
      <w:r w:rsidR="009C4C72">
        <w:rPr>
          <w:rFonts w:ascii="Times New Roman" w:hAnsi="Times New Roman" w:cs="Times New Roman"/>
          <w:color w:val="333333"/>
          <w:sz w:val="28"/>
          <w:szCs w:val="28"/>
        </w:rPr>
        <w:t xml:space="preserve"> проводился в 2016 году. Перед весенними каникулами для учащихся 3 классов был проведен библиотечный урок об истории книги, о том какие книжки мы называем малышками, домашним заданием было прочитать книжку-малышку и сделать книжку </w:t>
      </w:r>
      <w:proofErr w:type="gramStart"/>
      <w:r w:rsidR="009C4C72">
        <w:rPr>
          <w:rFonts w:ascii="Times New Roman" w:hAnsi="Times New Roman" w:cs="Times New Roman"/>
          <w:color w:val="333333"/>
          <w:sz w:val="28"/>
          <w:szCs w:val="28"/>
        </w:rPr>
        <w:t>–м</w:t>
      </w:r>
      <w:proofErr w:type="gramEnd"/>
      <w:r w:rsidR="009C4C72">
        <w:rPr>
          <w:rFonts w:ascii="Times New Roman" w:hAnsi="Times New Roman" w:cs="Times New Roman"/>
          <w:color w:val="333333"/>
          <w:sz w:val="28"/>
          <w:szCs w:val="28"/>
        </w:rPr>
        <w:t>алышку своими руками.</w:t>
      </w:r>
    </w:p>
    <w:p w:rsidR="00C248F0" w:rsidRDefault="00C248F0" w:rsidP="00507C03">
      <w:pPr>
        <w:pStyle w:val="a3"/>
        <w:shd w:val="clear" w:color="auto" w:fill="FFFFFF"/>
        <w:spacing w:before="0" w:beforeAutospacing="0" w:after="154" w:afterAutospacing="0" w:line="343" w:lineRule="atLeast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-2540</wp:posOffset>
            </wp:positionH>
            <wp:positionV relativeFrom="paragraph">
              <wp:posOffset>103505</wp:posOffset>
            </wp:positionV>
            <wp:extent cx="2844800" cy="2133600"/>
            <wp:effectExtent l="0" t="0" r="0" b="0"/>
            <wp:wrapTight wrapText="bothSides">
              <wp:wrapPolygon edited="0">
                <wp:start x="0" y="0"/>
                <wp:lineTo x="0" y="21407"/>
                <wp:lineTo x="21407" y="21407"/>
                <wp:lineTo x="21407" y="0"/>
                <wp:lineTo x="0" y="0"/>
              </wp:wrapPolygon>
            </wp:wrapTight>
            <wp:docPr id="3" name="Рисунок 3" descr="C:\Users\User\Desktop\декада фото\GEDC32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декада фото\GEDC325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480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248F0" w:rsidRDefault="00C248F0" w:rsidP="00507C03">
      <w:pPr>
        <w:pStyle w:val="a3"/>
        <w:shd w:val="clear" w:color="auto" w:fill="FFFFFF"/>
        <w:spacing w:before="0" w:beforeAutospacing="0" w:after="154" w:afterAutospacing="0" w:line="343" w:lineRule="atLeast"/>
        <w:jc w:val="both"/>
        <w:rPr>
          <w:sz w:val="28"/>
          <w:szCs w:val="28"/>
        </w:rPr>
      </w:pPr>
    </w:p>
    <w:p w:rsidR="00C248F0" w:rsidRDefault="00C248F0" w:rsidP="00507C03">
      <w:pPr>
        <w:pStyle w:val="a3"/>
        <w:shd w:val="clear" w:color="auto" w:fill="FFFFFF"/>
        <w:spacing w:before="0" w:beforeAutospacing="0" w:after="154" w:afterAutospacing="0" w:line="343" w:lineRule="atLeast"/>
        <w:jc w:val="both"/>
        <w:rPr>
          <w:sz w:val="28"/>
          <w:szCs w:val="28"/>
        </w:rPr>
      </w:pPr>
    </w:p>
    <w:p w:rsidR="00507C03" w:rsidRDefault="00117B76" w:rsidP="00507C03">
      <w:pPr>
        <w:pStyle w:val="a3"/>
        <w:shd w:val="clear" w:color="auto" w:fill="FFFFFF"/>
        <w:spacing w:before="0" w:beforeAutospacing="0" w:after="154" w:afterAutospacing="0" w:line="343" w:lineRule="atLeast"/>
        <w:jc w:val="both"/>
        <w:rPr>
          <w:sz w:val="28"/>
          <w:szCs w:val="28"/>
        </w:rPr>
      </w:pPr>
      <w:bookmarkStart w:id="0" w:name="_GoBack"/>
      <w:r>
        <w:rPr>
          <w:noProof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4275455</wp:posOffset>
            </wp:positionH>
            <wp:positionV relativeFrom="paragraph">
              <wp:posOffset>1568450</wp:posOffset>
            </wp:positionV>
            <wp:extent cx="1871345" cy="2496185"/>
            <wp:effectExtent l="0" t="0" r="0" b="0"/>
            <wp:wrapTight wrapText="bothSides">
              <wp:wrapPolygon edited="0">
                <wp:start x="0" y="0"/>
                <wp:lineTo x="0" y="21430"/>
                <wp:lineTo x="21329" y="21430"/>
                <wp:lineTo x="21329" y="0"/>
                <wp:lineTo x="0" y="0"/>
              </wp:wrapPolygon>
            </wp:wrapTight>
            <wp:docPr id="8" name="Рисунок 8" descr="C:\Documents and Settings\1\Рабочий стол\читаем рассказ (2)\фото меропр читаем рассказ\IMG_20160216_132900_HD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1\Рабочий стол\читаем рассказ (2)\фото меропр читаем рассказ\IMG_20160216_132900_HDR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1345" cy="2496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bookmarkEnd w:id="0"/>
      <w:r w:rsidR="00507C03">
        <w:rPr>
          <w:sz w:val="28"/>
          <w:szCs w:val="28"/>
        </w:rPr>
        <w:t xml:space="preserve">А вот ребята 5-9ых классов свое мнение о прочитанных книгах высказали  в работе над творческим проектом «Читаем книги о войне». Учащиеся создавали </w:t>
      </w:r>
      <w:proofErr w:type="spellStart"/>
      <w:r w:rsidR="00507C03">
        <w:rPr>
          <w:sz w:val="28"/>
          <w:szCs w:val="28"/>
        </w:rPr>
        <w:t>буктрейлеры</w:t>
      </w:r>
      <w:proofErr w:type="spellEnd"/>
      <w:r w:rsidR="00507C03">
        <w:rPr>
          <w:sz w:val="28"/>
          <w:szCs w:val="28"/>
        </w:rPr>
        <w:t xml:space="preserve"> на самые интересные книги о Великой Отечественной войне. Итоги этого проекта были подведены в мае месяце, перед празднованием Дня Победы, а работа над проектом, т</w:t>
      </w:r>
      <w:proofErr w:type="gramStart"/>
      <w:r w:rsidR="00507C03">
        <w:rPr>
          <w:sz w:val="28"/>
          <w:szCs w:val="28"/>
        </w:rPr>
        <w:t>.е</w:t>
      </w:r>
      <w:proofErr w:type="gramEnd"/>
      <w:r w:rsidR="00507C03">
        <w:rPr>
          <w:sz w:val="28"/>
          <w:szCs w:val="28"/>
        </w:rPr>
        <w:t xml:space="preserve"> чтение книг к, знакомство с технологией создания </w:t>
      </w:r>
      <w:proofErr w:type="spellStart"/>
      <w:r w:rsidR="00507C03">
        <w:rPr>
          <w:sz w:val="28"/>
          <w:szCs w:val="28"/>
        </w:rPr>
        <w:t>буктрейлеров</w:t>
      </w:r>
      <w:proofErr w:type="spellEnd"/>
      <w:r w:rsidR="00507C03">
        <w:rPr>
          <w:sz w:val="28"/>
          <w:szCs w:val="28"/>
        </w:rPr>
        <w:t>, проходило в каникулярное время.</w:t>
      </w:r>
    </w:p>
    <w:p w:rsidR="00C248F0" w:rsidRDefault="00C248F0" w:rsidP="00507C03">
      <w:pPr>
        <w:pStyle w:val="a3"/>
        <w:shd w:val="clear" w:color="auto" w:fill="FFFFFF"/>
        <w:spacing w:before="0" w:beforeAutospacing="0" w:after="154" w:afterAutospacing="0" w:line="343" w:lineRule="atLeast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Были проекты « Пишем сказку», </w:t>
      </w:r>
      <w:r w:rsidR="00842329">
        <w:rPr>
          <w:sz w:val="28"/>
          <w:szCs w:val="28"/>
        </w:rPr>
        <w:t>«</w:t>
      </w:r>
      <w:r w:rsidR="00EB4F36">
        <w:rPr>
          <w:sz w:val="28"/>
          <w:szCs w:val="28"/>
        </w:rPr>
        <w:t>Поздравим книгу с Дне</w:t>
      </w:r>
      <w:r w:rsidR="00842329">
        <w:rPr>
          <w:sz w:val="28"/>
          <w:szCs w:val="28"/>
        </w:rPr>
        <w:t>м рождения», «Книжная закладка»</w:t>
      </w:r>
      <w:r w:rsidR="00EB4F36">
        <w:rPr>
          <w:sz w:val="28"/>
          <w:szCs w:val="28"/>
        </w:rPr>
        <w:t xml:space="preserve">, работа над ними проходила в весенние каникулы, а итоги подводились на Декаде Школьных Библиотек. </w:t>
      </w:r>
    </w:p>
    <w:p w:rsidR="00507C03" w:rsidRDefault="00EB4F36" w:rsidP="00805DE3">
      <w:pPr>
        <w:pStyle w:val="a3"/>
        <w:shd w:val="clear" w:color="auto" w:fill="FFFFFF"/>
        <w:spacing w:before="0" w:beforeAutospacing="0" w:after="154" w:afterAutospacing="0" w:line="343" w:lineRule="atLeast"/>
        <w:jc w:val="both"/>
        <w:rPr>
          <w:sz w:val="28"/>
          <w:szCs w:val="28"/>
          <w:lang w:val="en-US"/>
        </w:rPr>
      </w:pPr>
      <w:proofErr w:type="gramStart"/>
      <w:r>
        <w:rPr>
          <w:sz w:val="28"/>
          <w:szCs w:val="28"/>
        </w:rPr>
        <w:t xml:space="preserve">К </w:t>
      </w:r>
      <w:r w:rsidR="00805DE3">
        <w:rPr>
          <w:sz w:val="28"/>
          <w:szCs w:val="28"/>
        </w:rPr>
        <w:t xml:space="preserve">период зимних каникул проходила подготовка к проведению конференций по творчеству </w:t>
      </w:r>
      <w:proofErr w:type="spellStart"/>
      <w:r w:rsidR="00805DE3">
        <w:rPr>
          <w:sz w:val="28"/>
          <w:szCs w:val="28"/>
        </w:rPr>
        <w:t>МуратбекаСаина</w:t>
      </w:r>
      <w:proofErr w:type="spellEnd"/>
      <w:r w:rsidR="00805DE3">
        <w:rPr>
          <w:sz w:val="28"/>
          <w:szCs w:val="28"/>
        </w:rPr>
        <w:t xml:space="preserve">,  Бориса Васильева, </w:t>
      </w:r>
      <w:proofErr w:type="spellStart"/>
      <w:r w:rsidR="00805DE3">
        <w:rPr>
          <w:sz w:val="28"/>
          <w:szCs w:val="28"/>
        </w:rPr>
        <w:t>МухтараАуэзова</w:t>
      </w:r>
      <w:proofErr w:type="spellEnd"/>
      <w:r w:rsidR="00805DE3">
        <w:rPr>
          <w:sz w:val="28"/>
          <w:szCs w:val="28"/>
        </w:rPr>
        <w:t>.</w:t>
      </w:r>
      <w:proofErr w:type="gramEnd"/>
      <w:r w:rsidR="00805DE3">
        <w:rPr>
          <w:sz w:val="28"/>
          <w:szCs w:val="28"/>
        </w:rPr>
        <w:t xml:space="preserve"> Ребятам давалось задание прочитать произведения этих авторов, ответить на подготовленные вопросы</w:t>
      </w:r>
      <w:proofErr w:type="gramStart"/>
      <w:r w:rsidR="00805DE3">
        <w:rPr>
          <w:sz w:val="28"/>
          <w:szCs w:val="28"/>
        </w:rPr>
        <w:t>.</w:t>
      </w:r>
      <w:proofErr w:type="gramEnd"/>
      <w:r w:rsidR="005D07CE">
        <w:rPr>
          <w:sz w:val="28"/>
          <w:szCs w:val="28"/>
        </w:rPr>
        <w:t xml:space="preserve"> Некоторые произведения ребята иллюстрировали.</w:t>
      </w:r>
    </w:p>
    <w:p w:rsidR="00117B76" w:rsidRPr="00117B76" w:rsidRDefault="00117B76" w:rsidP="00805DE3">
      <w:pPr>
        <w:pStyle w:val="a3"/>
        <w:shd w:val="clear" w:color="auto" w:fill="FFFFFF"/>
        <w:spacing w:before="0" w:beforeAutospacing="0" w:after="154" w:afterAutospacing="0" w:line="343" w:lineRule="atLeast"/>
        <w:jc w:val="both"/>
        <w:rPr>
          <w:color w:val="333333"/>
          <w:sz w:val="28"/>
          <w:szCs w:val="28"/>
          <w:lang w:val="en-US"/>
        </w:rPr>
      </w:pPr>
    </w:p>
    <w:p w:rsidR="00B24CAA" w:rsidRDefault="00F75C1C" w:rsidP="0059595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95953">
        <w:rPr>
          <w:rFonts w:ascii="Times New Roman" w:hAnsi="Times New Roman" w:cs="Times New Roman"/>
          <w:sz w:val="28"/>
          <w:szCs w:val="28"/>
        </w:rPr>
        <w:t xml:space="preserve">Большое внимание уделяют библиотекари досугу детей и подростков в летнее время. Важно, чтобы и летом ребенок был занят полезным делом. </w:t>
      </w:r>
      <w:r w:rsidR="00731B64">
        <w:rPr>
          <w:rFonts w:ascii="Times New Roman" w:hAnsi="Times New Roman" w:cs="Times New Roman"/>
          <w:sz w:val="28"/>
          <w:szCs w:val="28"/>
        </w:rPr>
        <w:t>Централизованные библиотечные системы, детские библиотеки готовят б</w:t>
      </w:r>
      <w:r w:rsidR="009177C6">
        <w:rPr>
          <w:rFonts w:ascii="Times New Roman" w:hAnsi="Times New Roman" w:cs="Times New Roman"/>
          <w:sz w:val="28"/>
          <w:szCs w:val="28"/>
        </w:rPr>
        <w:t>ольшие программы летнего чтения, проводятся различные игровые мероприятия, центральное место в которых занимает книга.</w:t>
      </w:r>
      <w:r w:rsidR="00731B64">
        <w:rPr>
          <w:rFonts w:ascii="Times New Roman" w:hAnsi="Times New Roman" w:cs="Times New Roman"/>
          <w:sz w:val="28"/>
          <w:szCs w:val="28"/>
        </w:rPr>
        <w:t xml:space="preserve"> Специфика работы школьной библиотеки не позволяет активно включаться в </w:t>
      </w:r>
      <w:r w:rsidR="009177C6">
        <w:rPr>
          <w:rFonts w:ascii="Times New Roman" w:hAnsi="Times New Roman" w:cs="Times New Roman"/>
          <w:sz w:val="28"/>
          <w:szCs w:val="28"/>
        </w:rPr>
        <w:t>продвижение чтения</w:t>
      </w:r>
      <w:r w:rsidR="00731B64">
        <w:rPr>
          <w:rFonts w:ascii="Times New Roman" w:hAnsi="Times New Roman" w:cs="Times New Roman"/>
          <w:sz w:val="28"/>
          <w:szCs w:val="28"/>
        </w:rPr>
        <w:t xml:space="preserve"> в каникулярное летнее время. Ведь именно летом идет большая работа с учебным фондом, его сверка, списание, организация, работа с задолжниками. Но и в этот сложный период, школьная библиотека может участвовать </w:t>
      </w:r>
      <w:r w:rsidR="009177C6">
        <w:rPr>
          <w:rFonts w:ascii="Times New Roman" w:hAnsi="Times New Roman" w:cs="Times New Roman"/>
          <w:sz w:val="28"/>
          <w:szCs w:val="28"/>
        </w:rPr>
        <w:t>опосредованно, используя информационные  рекомендательные списки. И принимая участие в</w:t>
      </w:r>
      <w:r w:rsidR="00842329">
        <w:rPr>
          <w:rFonts w:ascii="Times New Roman" w:hAnsi="Times New Roman" w:cs="Times New Roman"/>
          <w:sz w:val="28"/>
          <w:szCs w:val="28"/>
        </w:rPr>
        <w:t>работе пришкольного лагеря</w:t>
      </w:r>
      <w:r w:rsidR="009177C6">
        <w:rPr>
          <w:rFonts w:ascii="Times New Roman" w:hAnsi="Times New Roman" w:cs="Times New Roman"/>
          <w:sz w:val="28"/>
          <w:szCs w:val="28"/>
        </w:rPr>
        <w:t xml:space="preserve">. Например, в нашей гимназии практикуются «Книжные скамейки», в зеркальном зале  для ребят </w:t>
      </w:r>
      <w:r w:rsidR="00842329">
        <w:rPr>
          <w:rFonts w:ascii="Times New Roman" w:hAnsi="Times New Roman" w:cs="Times New Roman"/>
          <w:sz w:val="28"/>
          <w:szCs w:val="28"/>
        </w:rPr>
        <w:t xml:space="preserve">организуется </w:t>
      </w:r>
      <w:proofErr w:type="gramStart"/>
      <w:r w:rsidR="00842329">
        <w:rPr>
          <w:rFonts w:ascii="Times New Roman" w:hAnsi="Times New Roman" w:cs="Times New Roman"/>
          <w:sz w:val="28"/>
          <w:szCs w:val="28"/>
        </w:rPr>
        <w:t>читальный</w:t>
      </w:r>
      <w:proofErr w:type="gramEnd"/>
      <w:r w:rsidR="00842329">
        <w:rPr>
          <w:rFonts w:ascii="Times New Roman" w:hAnsi="Times New Roman" w:cs="Times New Roman"/>
          <w:sz w:val="28"/>
          <w:szCs w:val="28"/>
        </w:rPr>
        <w:t xml:space="preserve"> мини-зал, где они могут почитать книги и журналы, не вынося их за пределы библиотеки.</w:t>
      </w:r>
    </w:p>
    <w:p w:rsidR="00774E17" w:rsidRPr="00595953" w:rsidRDefault="00542A10" w:rsidP="00595953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2609850</wp:posOffset>
            </wp:positionH>
            <wp:positionV relativeFrom="paragraph">
              <wp:posOffset>2621280</wp:posOffset>
            </wp:positionV>
            <wp:extent cx="2459990" cy="2963545"/>
            <wp:effectExtent l="19050" t="19050" r="16510" b="27305"/>
            <wp:wrapTight wrapText="bothSides">
              <wp:wrapPolygon edited="0">
                <wp:start x="-167" y="-139"/>
                <wp:lineTo x="-167" y="21660"/>
                <wp:lineTo x="21578" y="21660"/>
                <wp:lineTo x="21578" y="-139"/>
                <wp:lineTo x="-167" y="-139"/>
              </wp:wrapPolygon>
            </wp:wrapTight>
            <wp:docPr id="10" name="Рисунок 10" descr="C:\Users\User\Desktop\отчет по организации летнего чтения (2)\спис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отчет по организации летнего чтения (2)\список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9990" cy="296354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450954">
        <w:rPr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2402840</wp:posOffset>
            </wp:positionH>
            <wp:positionV relativeFrom="paragraph">
              <wp:posOffset>106680</wp:posOffset>
            </wp:positionV>
            <wp:extent cx="3131185" cy="2350770"/>
            <wp:effectExtent l="19050" t="19050" r="0" b="0"/>
            <wp:wrapTight wrapText="bothSides">
              <wp:wrapPolygon edited="0">
                <wp:start x="-131" y="-175"/>
                <wp:lineTo x="-131" y="21530"/>
                <wp:lineTo x="21552" y="21530"/>
                <wp:lineTo x="21552" y="-175"/>
                <wp:lineTo x="-131" y="-175"/>
              </wp:wrapPolygon>
            </wp:wrapTight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2566" r="12566"/>
                    <a:stretch/>
                  </pic:blipFill>
                  <pic:spPr bwMode="auto">
                    <a:xfrm>
                      <a:off x="0" y="0"/>
                      <a:ext cx="3131185" cy="2350770"/>
                    </a:xfrm>
                    <a:prstGeom prst="rect">
                      <a:avLst/>
                    </a:prstGeom>
                    <a:ln>
                      <a:solidFill>
                        <a:srgbClr val="00B0F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774E17"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73025</wp:posOffset>
            </wp:positionH>
            <wp:positionV relativeFrom="paragraph">
              <wp:posOffset>19685</wp:posOffset>
            </wp:positionV>
            <wp:extent cx="1966595" cy="2775585"/>
            <wp:effectExtent l="19050" t="19050" r="0" b="5715"/>
            <wp:wrapTight wrapText="bothSides">
              <wp:wrapPolygon edited="0">
                <wp:start x="-209" y="-148"/>
                <wp:lineTo x="-209" y="21644"/>
                <wp:lineTo x="21551" y="21644"/>
                <wp:lineTo x="21551" y="-148"/>
                <wp:lineTo x="-209" y="-148"/>
              </wp:wrapPolygon>
            </wp:wrapTight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42674" t="23130" r="31502" b="12039"/>
                    <a:stretch/>
                  </pic:blipFill>
                  <pic:spPr bwMode="auto">
                    <a:xfrm>
                      <a:off x="0" y="0"/>
                      <a:ext cx="1966595" cy="2775585"/>
                    </a:xfrm>
                    <a:prstGeom prst="rect">
                      <a:avLst/>
                    </a:prstGeom>
                    <a:ln>
                      <a:solidFill>
                        <a:srgbClr val="00B05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sectPr w:rsidR="00774E17" w:rsidRPr="00595953" w:rsidSect="00047AC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7"/>
  <w:proofState w:spelling="clean" w:grammar="clean"/>
  <w:defaultTabStop w:val="708"/>
  <w:characterSpacingControl w:val="doNotCompress"/>
  <w:compat>
    <w:useFELayout/>
  </w:compat>
  <w:rsids>
    <w:rsidRoot w:val="00F75C1C"/>
    <w:rsid w:val="00047ACF"/>
    <w:rsid w:val="00067C78"/>
    <w:rsid w:val="000F2521"/>
    <w:rsid w:val="00117B76"/>
    <w:rsid w:val="0015480B"/>
    <w:rsid w:val="002A6F43"/>
    <w:rsid w:val="00450954"/>
    <w:rsid w:val="00453FFA"/>
    <w:rsid w:val="00507C03"/>
    <w:rsid w:val="00542A10"/>
    <w:rsid w:val="00595953"/>
    <w:rsid w:val="005C1227"/>
    <w:rsid w:val="005D07CE"/>
    <w:rsid w:val="00683C17"/>
    <w:rsid w:val="006B734F"/>
    <w:rsid w:val="006D0D42"/>
    <w:rsid w:val="006D3E60"/>
    <w:rsid w:val="00731B64"/>
    <w:rsid w:val="00774E17"/>
    <w:rsid w:val="00805DE3"/>
    <w:rsid w:val="00842329"/>
    <w:rsid w:val="00907880"/>
    <w:rsid w:val="009177C6"/>
    <w:rsid w:val="009C4C72"/>
    <w:rsid w:val="00A75FEB"/>
    <w:rsid w:val="00B24CAA"/>
    <w:rsid w:val="00BB0BDA"/>
    <w:rsid w:val="00BD6429"/>
    <w:rsid w:val="00C248F0"/>
    <w:rsid w:val="00DF4A6D"/>
    <w:rsid w:val="00EB4F36"/>
    <w:rsid w:val="00F608AF"/>
    <w:rsid w:val="00F75C1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47AC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6D0D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5C12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C122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6D0D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5C12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C122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5" Type="http://schemas.microsoft.com/office/2007/relationships/stylesWithEffects" Target="stylesWithEffects.xml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315</TotalTime>
  <Pages>5</Pages>
  <Words>931</Words>
  <Characters>5313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School</Company>
  <LinksUpToDate>false</LinksUpToDate>
  <CharactersWithSpaces>6232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10</cp:revision>
  <dcterms:created xsi:type="dcterms:W3CDTF">2017-04-24T09:04:00Z</dcterms:created>
  <dcterms:modified xsi:type="dcterms:W3CDTF">2017-04-25T05:21:00Z</dcterms:modified>
</cp:coreProperties>
</file>